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BC" w:rsidRDefault="00CD5EBC" w:rsidP="00CD5EBC">
      <w:pPr>
        <w:pStyle w:val="1"/>
      </w:pPr>
      <w:r>
        <w:rPr>
          <w:rFonts w:hint="eastAsia"/>
        </w:rPr>
        <w:t>教务处</w:t>
      </w:r>
      <w:r>
        <w:rPr>
          <w:rFonts w:hint="eastAsia"/>
          <w:w w:val="95"/>
        </w:rPr>
        <w:t>——</w:t>
      </w:r>
      <w:r>
        <w:t>工程类项目招标采购运行总流程图</w:t>
      </w:r>
    </w:p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6" type="#_x0000_t202" style="position:absolute;margin-left:165.35pt;margin-top:6.25pt;width:172.45pt;height:39.05pt;z-index:251658240">
            <v:textbox>
              <w:txbxContent>
                <w:p w:rsidR="00CD5EBC" w:rsidRDefault="00CD5EBC" w:rsidP="00CD5EBC">
                  <w:pPr>
                    <w:pStyle w:val="a5"/>
                    <w:spacing w:before="153"/>
                    <w:ind w:left="299"/>
                  </w:pPr>
                  <w:r>
                    <w:t>1</w:t>
                  </w:r>
                  <w:r>
                    <w:rPr>
                      <w:spacing w:val="-9"/>
                    </w:rPr>
                    <w:t xml:space="preserve"> 万元以下工程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</w:t>
      </w:r>
    </w:p>
    <w:p w:rsidR="00CD5EBC" w:rsidRDefault="00CD5EBC" w:rsidP="00CD5EBC"/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44" type="#_x0000_t32" style="position:absolute;margin-left:243.5pt;margin-top:8.45pt;width:0;height:35.25pt;z-index:251658240" o:connectortype="straight">
            <v:stroke endarrow="block"/>
          </v:shape>
        </w:pict>
      </w:r>
    </w:p>
    <w:p w:rsidR="00CD5EBC" w:rsidRDefault="00CD5EBC" w:rsidP="00CD5EBC"/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 id="_x0000_s2237" type="#_x0000_t202" style="position:absolute;margin-left:155.75pt;margin-top:.9pt;width:182.05pt;height:47.5pt;z-index:251658240">
            <v:textbox>
              <w:txbxContent>
                <w:p w:rsidR="00CD5EBC" w:rsidRDefault="00CD5EBC" w:rsidP="00CD5EBC">
                  <w:r>
                    <w:rPr>
                      <w:rFonts w:hint="eastAsia"/>
                    </w:rPr>
                    <w:t>咨询主管部门推荐或自行确定施工单位</w:t>
                  </w:r>
                </w:p>
              </w:txbxContent>
            </v:textbox>
          </v:shape>
        </w:pict>
      </w:r>
    </w:p>
    <w:p w:rsidR="00CD5EBC" w:rsidRDefault="00CD5EBC" w:rsidP="00CD5EBC"/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 id="_x0000_s2243" type="#_x0000_t32" style="position:absolute;margin-left:243.5pt;margin-top:1.6pt;width:0;height:35.25pt;z-index:251658240" o:connectortype="straight">
            <v:stroke endarrow="block"/>
          </v:shape>
        </w:pict>
      </w:r>
    </w:p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 id="_x0000_s2238" type="#_x0000_t202" style="position:absolute;margin-left:155.75pt;margin-top:12.8pt;width:182.05pt;height:42.75pt;z-index:251658240">
            <v:textbox style="mso-next-textbox:#_x0000_s2238">
              <w:txbxContent>
                <w:p w:rsidR="00CD5EBC" w:rsidRDefault="00CD5EBC" w:rsidP="00CD5EBC">
                  <w:pPr>
                    <w:pStyle w:val="a5"/>
                    <w:spacing w:before="1" w:line="242" w:lineRule="auto"/>
                    <w:ind w:left="191" w:right="38" w:hanging="10"/>
                    <w:jc w:val="both"/>
                  </w:pPr>
                  <w:r>
                    <w:rPr>
                      <w:rFonts w:hint="eastAsia"/>
                    </w:rPr>
                    <w:t>通过处务会讨论后确定施工单位</w:t>
                  </w:r>
                </w:p>
              </w:txbxContent>
            </v:textbox>
          </v:shape>
        </w:pict>
      </w:r>
    </w:p>
    <w:p w:rsidR="00CD5EBC" w:rsidRDefault="00CD5EBC" w:rsidP="00CD5EBC"/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 id="_x0000_s2245" type="#_x0000_t32" style="position:absolute;margin-left:243.5pt;margin-top:12pt;width:0;height:35.25pt;z-index:251658240" o:connectortype="straight">
            <v:stroke endarrow="block"/>
          </v:shape>
        </w:pict>
      </w:r>
    </w:p>
    <w:p w:rsidR="00CD5EBC" w:rsidRDefault="00CD5EBC" w:rsidP="00CD5EBC"/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 id="_x0000_s2239" type="#_x0000_t202" style="position:absolute;margin-left:155.75pt;margin-top:7.45pt;width:182.05pt;height:44.25pt;z-index:251658240">
            <v:textbox style="mso-next-textbox:#_x0000_s2239">
              <w:txbxContent>
                <w:p w:rsidR="00CD5EBC" w:rsidRDefault="00CD5EBC" w:rsidP="00CD5EBC">
                  <w:pPr>
                    <w:pStyle w:val="a5"/>
                    <w:spacing w:before="1" w:line="242" w:lineRule="auto"/>
                    <w:ind w:left="191" w:right="38" w:hanging="10"/>
                  </w:pPr>
                  <w:r>
                    <w:t>与施工</w:t>
                  </w:r>
                  <w:r>
                    <w:rPr>
                      <w:spacing w:val="-2"/>
                    </w:rPr>
                    <w:t>单位签订合同</w:t>
                  </w:r>
                  <w:r>
                    <w:t>（主管部门网站模板</w:t>
                  </w:r>
                  <w:r>
                    <w:rPr>
                      <w:spacing w:val="-18"/>
                    </w:rPr>
                    <w:t>）</w:t>
                  </w:r>
                </w:p>
              </w:txbxContent>
            </v:textbox>
          </v:shape>
        </w:pict>
      </w:r>
    </w:p>
    <w:p w:rsidR="00CD5EBC" w:rsidRDefault="00CD5EBC" w:rsidP="00CD5EBC"/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 id="_x0000_s2246" type="#_x0000_t32" style="position:absolute;margin-left:243.5pt;margin-top:8.9pt;width:0;height:35.25pt;z-index:251658240" o:connectortype="straight">
            <v:stroke endarrow="block"/>
          </v:shape>
        </w:pict>
      </w:r>
    </w:p>
    <w:p w:rsidR="00CD5EBC" w:rsidRDefault="00CD5EBC" w:rsidP="00CD5EBC"/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 id="_x0000_s2240" type="#_x0000_t202" style="position:absolute;margin-left:155.75pt;margin-top:2.85pt;width:189.6pt;height:41.55pt;z-index:251658240">
            <v:textbox style="mso-next-textbox:#_x0000_s2240">
              <w:txbxContent>
                <w:p w:rsidR="00CD5EBC" w:rsidRDefault="00CD5EBC" w:rsidP="00CD5EBC">
                  <w:pPr>
                    <w:pStyle w:val="a5"/>
                    <w:spacing w:before="1" w:line="244" w:lineRule="auto"/>
                    <w:ind w:left="409" w:right="299"/>
                  </w:pPr>
                  <w:r>
                    <w:rPr>
                      <w:rFonts w:hint="eastAsia"/>
                    </w:rPr>
                    <w:t>教务处与招标小组成员共同</w:t>
                  </w:r>
                  <w:r>
                    <w:t>验收</w:t>
                  </w:r>
                </w:p>
              </w:txbxContent>
            </v:textbox>
          </v:shape>
        </w:pict>
      </w:r>
    </w:p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 id="_x0000_s2247" type="#_x0000_t32" style="position:absolute;margin-left:243.5pt;margin-top:6.6pt;width:0;height:35.25pt;z-index:251658240" o:connectortype="straight">
            <v:stroke endarrow="block"/>
          </v:shape>
        </w:pict>
      </w:r>
    </w:p>
    <w:p w:rsidR="00CD5EBC" w:rsidRDefault="00CD5EBC" w:rsidP="00CD5EBC"/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 id="_x0000_s2241" type="#_x0000_t202" style="position:absolute;margin-left:155.75pt;margin-top:3.55pt;width:189.6pt;height:37.25pt;z-index:251658240">
            <v:textbox style="mso-next-textbox:#_x0000_s2241">
              <w:txbxContent>
                <w:p w:rsidR="00CD5EBC" w:rsidRPr="006140ED" w:rsidRDefault="00CD5EBC" w:rsidP="00CD5EBC">
                  <w:pPr>
                    <w:jc w:val="center"/>
                    <w:rPr>
                      <w:sz w:val="24"/>
                      <w:szCs w:val="24"/>
                    </w:rPr>
                  </w:pPr>
                  <w:r w:rsidRPr="006140ED">
                    <w:rPr>
                      <w:rFonts w:hint="eastAsia"/>
                      <w:sz w:val="24"/>
                      <w:szCs w:val="24"/>
                    </w:rPr>
                    <w:t>主管部门初核、审计处终审</w:t>
                  </w:r>
                </w:p>
              </w:txbxContent>
            </v:textbox>
          </v:shape>
        </w:pict>
      </w:r>
    </w:p>
    <w:p w:rsidR="00CD5EBC" w:rsidRDefault="00CD5EBC" w:rsidP="00CD5EBC"/>
    <w:p w:rsidR="00CD5EBC" w:rsidRDefault="00CD5EBC" w:rsidP="00CD5EBC">
      <w:r>
        <w:rPr>
          <w:noProof/>
          <w:lang w:val="en-US" w:bidi="ar-SA"/>
        </w:rPr>
        <w:pict>
          <v:shape id="_x0000_s2248" type="#_x0000_t32" style="position:absolute;margin-left:243.5pt;margin-top:12.25pt;width:0;height:35.25pt;z-index:251658240" o:connectortype="straight">
            <v:stroke endarrow="block"/>
          </v:shape>
        </w:pict>
      </w:r>
    </w:p>
    <w:p w:rsidR="00CD5EBC" w:rsidRDefault="00CD5EBC">
      <w:pPr>
        <w:rPr>
          <w:rFonts w:hint="eastAsia"/>
        </w:rPr>
      </w:pPr>
    </w:p>
    <w:p w:rsidR="00CD5EBC" w:rsidRDefault="00CD5EBC">
      <w:pPr>
        <w:rPr>
          <w:rFonts w:hint="eastAsia"/>
        </w:rPr>
      </w:pPr>
    </w:p>
    <w:p w:rsidR="009C48B7" w:rsidRDefault="00CD5EBC">
      <w:r>
        <w:rPr>
          <w:noProof/>
          <w:lang w:val="en-US" w:bidi="ar-SA"/>
        </w:rPr>
        <w:pict>
          <v:shape id="_x0000_s2242" type="#_x0000_t202" style="position:absolute;margin-left:155.75pt;margin-top:13.2pt;width:182.05pt;height:28pt;z-index:251658240">
            <v:textbox>
              <w:txbxContent>
                <w:p w:rsidR="00CD5EBC" w:rsidRPr="006140ED" w:rsidRDefault="00CD5EBC" w:rsidP="00CD5EBC">
                  <w:pPr>
                    <w:jc w:val="center"/>
                    <w:rPr>
                      <w:sz w:val="24"/>
                      <w:szCs w:val="24"/>
                    </w:rPr>
                  </w:pPr>
                  <w:r w:rsidRPr="006140ED">
                    <w:rPr>
                      <w:sz w:val="24"/>
                      <w:szCs w:val="24"/>
                    </w:rPr>
                    <w:t>财务处结算付款</w:t>
                  </w:r>
                </w:p>
              </w:txbxContent>
            </v:textbox>
          </v:shape>
        </w:pict>
      </w:r>
    </w:p>
    <w:sectPr w:rsidR="009C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8B7" w:rsidRDefault="009C48B7" w:rsidP="00CD5EBC">
      <w:r>
        <w:separator/>
      </w:r>
    </w:p>
  </w:endnote>
  <w:endnote w:type="continuationSeparator" w:id="1">
    <w:p w:rsidR="009C48B7" w:rsidRDefault="009C48B7" w:rsidP="00C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8B7" w:rsidRDefault="009C48B7" w:rsidP="00CD5EBC">
      <w:r>
        <w:separator/>
      </w:r>
    </w:p>
  </w:footnote>
  <w:footnote w:type="continuationSeparator" w:id="1">
    <w:p w:rsidR="009C48B7" w:rsidRDefault="009C48B7" w:rsidP="00C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EBC"/>
    <w:rsid w:val="009C48B7"/>
    <w:rsid w:val="00CD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246"/>
        <o:r id="V:Rule2" type="connector" idref="#_x0000_s2245"/>
        <o:r id="V:Rule3" type="connector" idref="#_x0000_s2248"/>
        <o:r id="V:Rule4" type="connector" idref="#_x0000_s2244"/>
        <o:r id="V:Rule5" type="connector" idref="#_x0000_s2247"/>
        <o:r id="V:Rule6" type="connector" idref="#_x0000_s22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5EB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CD5EBC"/>
    <w:pPr>
      <w:spacing w:before="25"/>
      <w:ind w:left="1002" w:right="62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EB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CD5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E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EBC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D5EBC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styleId="a5">
    <w:name w:val="Body Text"/>
    <w:basedOn w:val="a"/>
    <w:link w:val="Char1"/>
    <w:uiPriority w:val="1"/>
    <w:qFormat/>
    <w:rsid w:val="00CD5EBC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CD5EBC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2019-11-11T08:35:00Z</dcterms:created>
  <dcterms:modified xsi:type="dcterms:W3CDTF">2019-11-11T08:35:00Z</dcterms:modified>
</cp:coreProperties>
</file>